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A7" w:rsidRDefault="006C0EA7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Pr="0094353B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6C0EA7" w:rsidRPr="0094353B" w:rsidRDefault="006C0EA7" w:rsidP="006C0EA7">
      <w:pPr>
        <w:spacing w:line="240" w:lineRule="auto"/>
        <w:ind w:firstLine="0"/>
        <w:jc w:val="left"/>
        <w:rPr>
          <w:sz w:val="24"/>
          <w:szCs w:val="24"/>
        </w:rPr>
      </w:pPr>
    </w:p>
    <w:p w:rsidR="006C0EA7" w:rsidRDefault="006C0EA7" w:rsidP="006C0EA7">
      <w:pPr>
        <w:spacing w:line="240" w:lineRule="auto"/>
        <w:ind w:firstLine="0"/>
        <w:rPr>
          <w:sz w:val="24"/>
          <w:szCs w:val="24"/>
        </w:rPr>
      </w:pPr>
    </w:p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931CE5" w:rsidRPr="004C7BFB" w:rsidRDefault="00931CE5" w:rsidP="00931CE5">
      <w:pPr>
        <w:pStyle w:val="a"/>
        <w:numPr>
          <w:ilvl w:val="0"/>
          <w:numId w:val="0"/>
        </w:numPr>
        <w:jc w:val="center"/>
        <w:rPr>
          <w:b/>
          <w:sz w:val="32"/>
          <w:szCs w:val="32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 w:rsidR="001055A7">
        <w:rPr>
          <w:b/>
          <w:sz w:val="32"/>
          <w:szCs w:val="32"/>
        </w:rPr>
        <w:t>З</w:t>
      </w:r>
      <w:r w:rsidR="007864D5">
        <w:rPr>
          <w:b/>
          <w:sz w:val="32"/>
          <w:szCs w:val="32"/>
        </w:rPr>
        <w:t>аявок участников</w:t>
      </w:r>
    </w:p>
    <w:bookmarkEnd w:id="0"/>
    <w:bookmarkEnd w:id="1"/>
    <w:p w:rsidR="0074492C" w:rsidRPr="00556DBF" w:rsidRDefault="0074492C" w:rsidP="0094353B">
      <w:pPr>
        <w:spacing w:line="240" w:lineRule="auto"/>
        <w:ind w:left="360" w:right="306" w:firstLine="0"/>
        <w:jc w:val="center"/>
        <w:rPr>
          <w:i/>
          <w:sz w:val="24"/>
          <w:szCs w:val="24"/>
        </w:rPr>
      </w:pPr>
    </w:p>
    <w:p w:rsidR="009C1F02" w:rsidRPr="009C1F02" w:rsidRDefault="009C1F02" w:rsidP="009C1F02">
      <w:pPr>
        <w:pStyle w:val="a9"/>
        <w:jc w:val="center"/>
      </w:pP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56DBF" w:rsidRDefault="00556DBF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Pr="00540562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496C9E" w:rsidRDefault="00496C9E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496C9E" w:rsidRDefault="00496C9E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496C9E" w:rsidRDefault="00496C9E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923B8" w:rsidRDefault="00C923B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923B8" w:rsidRDefault="00C923B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923B8" w:rsidRDefault="00C923B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923B8" w:rsidRPr="00540562" w:rsidRDefault="00C923B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F55C97" w:rsidRDefault="00F55C9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923B8" w:rsidRDefault="00C923B8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923B8" w:rsidRDefault="00C923B8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923B8" w:rsidRDefault="00C923B8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923B8" w:rsidRDefault="00C923B8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lastRenderedPageBreak/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E70FF0">
        <w:trPr>
          <w:trHeight w:val="362"/>
        </w:trPr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E70FF0" w:rsidRDefault="00E70FF0" w:rsidP="00763F40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>ООО «</w:t>
            </w:r>
            <w:proofErr w:type="spellStart"/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>И</w:t>
            </w:r>
            <w:r w:rsidR="00763F40">
              <w:rPr>
                <w:rFonts w:ascii="Times New Roman" w:hAnsi="Times New Roman"/>
                <w:snapToGrid w:val="0"/>
                <w:sz w:val="24"/>
                <w:szCs w:val="24"/>
                <w:lang w:val="ru-RU"/>
              </w:rPr>
              <w:t>нтер</w:t>
            </w:r>
            <w:proofErr w:type="spellEnd"/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РАО – Центр управления закупками»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</w:t>
      </w:r>
      <w:r w:rsidR="0007647E">
        <w:rPr>
          <w:rFonts w:ascii="Times New Roman" w:hAnsi="Times New Roman"/>
          <w:sz w:val="24"/>
          <w:szCs w:val="24"/>
          <w:lang w:val="ru-RU"/>
        </w:rPr>
        <w:t xml:space="preserve">запроса цен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на право заключения договора на </w:t>
      </w:r>
      <w:r w:rsidR="00DF1E47">
        <w:rPr>
          <w:rFonts w:ascii="Times New Roman" w:hAnsi="Times New Roman"/>
          <w:sz w:val="24"/>
          <w:szCs w:val="24"/>
          <w:lang w:val="ru-RU"/>
        </w:rPr>
        <w:t xml:space="preserve">выполнение </w:t>
      </w:r>
      <w:r w:rsidR="00C71965">
        <w:rPr>
          <w:rFonts w:ascii="Times New Roman" w:hAnsi="Times New Roman"/>
          <w:sz w:val="24"/>
          <w:szCs w:val="24"/>
          <w:lang w:val="ru-RU"/>
        </w:rPr>
        <w:t>поставок/</w:t>
      </w:r>
      <w:r w:rsidR="00DF1E47">
        <w:rPr>
          <w:rFonts w:ascii="Times New Roman" w:hAnsi="Times New Roman"/>
          <w:sz w:val="24"/>
          <w:szCs w:val="24"/>
          <w:lang w:val="ru-RU"/>
        </w:rPr>
        <w:t>работ/оказание услуг</w:t>
      </w:r>
      <w:r w:rsidR="00597AF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636065" w:rsidRPr="009075C6" w:rsidRDefault="00DB4FDD" w:rsidP="00636065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636065">
        <w:rPr>
          <w:rFonts w:ascii="Times New Roman" w:hAnsi="Times New Roman"/>
          <w:i/>
          <w:sz w:val="24"/>
          <w:szCs w:val="24"/>
          <w:lang w:val="ru-RU"/>
        </w:rPr>
        <w:t>в течение 10, а в случае замечаний к индивидуальным экспертным оценкам - 13</w:t>
      </w:r>
      <w:r w:rsidR="00636065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636065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010677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010677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10677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636065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636065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t xml:space="preserve">) рабочих дней куратору экспертизы. Все дополнительные запросы участникам в 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lastRenderedPageBreak/>
        <w:t>соответствии с п.3.12 проводятся в это же время</w:t>
      </w:r>
      <w:r w:rsidRPr="009D42BF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010677" w:rsidRDefault="00DB4FDD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010677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010677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010677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010677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010677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010677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010677" w:rsidRDefault="00010677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010677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10677" w:rsidRPr="00DB4FDD" w:rsidRDefault="00010677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>
        <w:rPr>
          <w:sz w:val="24"/>
        </w:rPr>
        <w:t xml:space="preserve">Заявок, технических характеристик </w:t>
      </w:r>
      <w:r w:rsidRPr="00DB4FDD">
        <w:rPr>
          <w:sz w:val="24"/>
        </w:rPr>
        <w:t>и т.д.;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lastRenderedPageBreak/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proofErr w:type="gramStart"/>
      <w:r w:rsidRPr="00DB4FDD">
        <w:rPr>
          <w:sz w:val="24"/>
        </w:rPr>
        <w:t>поставки товара</w:t>
      </w:r>
      <w:r w:rsidR="001735C2">
        <w:rPr>
          <w:sz w:val="24"/>
        </w:rPr>
        <w:t>/выполнения работ/оказания услуг</w:t>
      </w:r>
      <w:proofErr w:type="gramEnd"/>
      <w:r w:rsidRPr="00DB4FDD">
        <w:rPr>
          <w:sz w:val="24"/>
        </w:rPr>
        <w:t>;</w:t>
      </w:r>
    </w:p>
    <w:p w:rsidR="00F35E78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рассматриваются сроки предоставляемой гарантии;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636065" w:rsidRDefault="00636065" w:rsidP="00636065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636065" w:rsidRPr="00DB4FDD" w:rsidRDefault="00636065" w:rsidP="00636065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636065" w:rsidRPr="00DB4FDD" w:rsidRDefault="00636065" w:rsidP="00636065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F35E78" w:rsidRPr="00DB4FDD" w:rsidRDefault="00F35E78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1735C2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1735C2" w:rsidRPr="00DB4FDD">
        <w:rPr>
          <w:sz w:val="24"/>
        </w:rPr>
        <w:t xml:space="preserve">рассматриваются </w:t>
      </w:r>
      <w:r w:rsidR="001735C2">
        <w:rPr>
          <w:sz w:val="24"/>
        </w:rPr>
        <w:t xml:space="preserve">ресурсные возможности: </w:t>
      </w:r>
      <w:r w:rsidR="001735C2" w:rsidRPr="00DB4FDD">
        <w:rPr>
          <w:sz w:val="24"/>
        </w:rPr>
        <w:t>кадровые (информация о персонале: образование, стаж работы, сертификаты и т.д.)</w:t>
      </w:r>
      <w:r w:rsidR="001735C2"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145538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E47728" w:rsidRDefault="00E47728" w:rsidP="00E47728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361C93" w:rsidRPr="00361C93" w:rsidRDefault="00361C93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361C93">
        <w:rPr>
          <w:sz w:val="24"/>
        </w:rPr>
        <w:t xml:space="preserve">- </w:t>
      </w:r>
      <w:r w:rsidR="00BC7E4F">
        <w:rPr>
          <w:sz w:val="24"/>
        </w:rPr>
        <w:t xml:space="preserve">Финансово-экономическая экспертиза проводится на основании </w:t>
      </w:r>
      <w:r w:rsidR="00BC7E4F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BC7E4F">
        <w:rPr>
          <w:sz w:val="24"/>
        </w:rPr>
        <w:t>.</w:t>
      </w:r>
    </w:p>
    <w:p w:rsidR="00856C55" w:rsidRDefault="00361C93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F35E78" w:rsidRPr="00361C93" w:rsidRDefault="00F35E78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  <w:lang w:val="en-US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 xml:space="preserve">, на совершение </w:t>
      </w:r>
      <w:r w:rsidRPr="00DB4FDD">
        <w:rPr>
          <w:sz w:val="24"/>
        </w:rPr>
        <w:lastRenderedPageBreak/>
        <w:t>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12EF9" w:rsidRPr="00A568FD" w:rsidRDefault="00D12EF9" w:rsidP="00D12EF9">
      <w:pPr>
        <w:spacing w:after="200" w:line="276" w:lineRule="auto"/>
        <w:jc w:val="left"/>
        <w:rPr>
          <w:snapToGrid/>
          <w:sz w:val="24"/>
          <w:szCs w:val="24"/>
        </w:rPr>
      </w:pPr>
      <w:bookmarkStart w:id="7" w:name="_Toc301790282"/>
      <w:r>
        <w:rPr>
          <w:snapToGrid/>
          <w:sz w:val="24"/>
          <w:szCs w:val="24"/>
        </w:rPr>
        <w:t>4.7</w:t>
      </w:r>
      <w:r w:rsidRPr="00A568FD">
        <w:rPr>
          <w:snapToGrid/>
          <w:sz w:val="24"/>
          <w:szCs w:val="24"/>
        </w:rPr>
        <w:t xml:space="preserve">         Организационная экспертиза (оценка состава и качества оформления Заявок):</w:t>
      </w:r>
    </w:p>
    <w:p w:rsidR="00D12EF9" w:rsidRPr="00A568FD" w:rsidRDefault="00D12EF9" w:rsidP="00D12EF9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  <w:t>Куратор закупки осуществляет проверку на наличие представленных документов, участниками закупки: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  <w:t>На сетевом диске в каталоге соответствующей закупки в подкаталоге «Заявки»  В каталоге соответствующей закупки в подкаталоге «Заявки участников» Куратором закупки копируются документы в следующем формате: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jc w:val="center"/>
        <w:rPr>
          <w:b/>
          <w:snapToGrid/>
          <w:sz w:val="24"/>
          <w:szCs w:val="24"/>
        </w:rPr>
      </w:pPr>
      <w:r w:rsidRPr="00A568FD">
        <w:rPr>
          <w:b/>
          <w:snapToGrid/>
          <w:sz w:val="24"/>
          <w:szCs w:val="24"/>
        </w:rPr>
        <w:t>Структура документов участников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snapToGrid/>
          <w:sz w:val="22"/>
          <w:szCs w:val="22"/>
        </w:rPr>
        <w:object w:dxaOrig="7625" w:dyaOrig="9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495pt" o:ole="">
            <v:imagedata r:id="rId9" o:title=""/>
          </v:shape>
          <o:OLEObject Type="Embed" ProgID="Visio.Drawing.11" ShapeID="_x0000_i1025" DrawAspect="Content" ObjectID="_1563713215" r:id="rId10"/>
        </w:object>
      </w:r>
      <w:r w:rsidRPr="00A568FD">
        <w:rPr>
          <w:snapToGrid/>
          <w:sz w:val="24"/>
          <w:szCs w:val="24"/>
        </w:rPr>
        <w:t xml:space="preserve"> 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5EDD6D" wp14:editId="47618E3E">
                <wp:simplePos x="0" y="0"/>
                <wp:positionH relativeFrom="column">
                  <wp:posOffset>2123440</wp:posOffset>
                </wp:positionH>
                <wp:positionV relativeFrom="paragraph">
                  <wp:posOffset>167005</wp:posOffset>
                </wp:positionV>
                <wp:extent cx="1171575" cy="228600"/>
                <wp:effectExtent l="0" t="0" r="9525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157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12EF9" w:rsidRPr="004A4218" w:rsidRDefault="00D12EF9" w:rsidP="00D12EF9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167.2pt;margin-top:13.15pt;width:92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" filled="f" stroked="f" strokeweight=".5pt">
                <v:path arrowok="t"/>
                <v:textbox inset="1mm,0,1mm,0">
                  <w:txbxContent>
                    <w:p w:rsidR="00D12EF9" w:rsidRPr="004A4218" w:rsidRDefault="00D12EF9" w:rsidP="00D12EF9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 xml:space="preserve">Все документы должны быть размещены в соответствии с содержащейся в них </w:t>
      </w:r>
      <w:r w:rsidRPr="00A568FD">
        <w:rPr>
          <w:snapToGrid/>
          <w:sz w:val="24"/>
          <w:szCs w:val="24"/>
        </w:rPr>
        <w:lastRenderedPageBreak/>
        <w:t>информацией в следующие каталоги: 1. Правоустанавливающие документы; 2 Финансовые документы; 3. Технико-коммерческое предложение; 4. Лицензии, Свидетельства, удостоверения;  5. Иные документы 6. Документы субподрядчика</w:t>
      </w:r>
      <w:proofErr w:type="gramStart"/>
      <w:r w:rsidRPr="00A568FD">
        <w:rPr>
          <w:snapToGrid/>
          <w:sz w:val="24"/>
          <w:szCs w:val="24"/>
        </w:rP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5557"/>
        <w:gridCol w:w="2984"/>
      </w:tblGrid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№ документа в томе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файла в заявке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Опись документов содержащихся в заявке на участие в закупке 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Декларация о соответствии Потенциального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а) п. 5.2.1.</w:t>
            </w:r>
          </w:p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б) п. 5.2.1.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в) п. 5.2.1.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г) п. 5.2.1.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Устава в действующей редакции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 (в том числе приказы, протоколы/решения собрания учредителей о назначении руководителя и т.д.), подтверждающие полномочия лица, подписавшего заявку на участие в закупке 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color w:val="000000"/>
                <w:sz w:val="24"/>
                <w:szCs w:val="24"/>
              </w:rPr>
              <w:t xml:space="preserve">Заверенную Участником закупки копию справки об исполнении налогоплательщиком обязанностей по уплате налогов, сборов, страховых взносов, пеней и налоговых санкций, либо справки о состоянии расчетов с бюджетами всех уровней, выданной соответствующими подразделениями Федеральной налоговой службы не ранее чем за 60 (шестьдесят) </w:t>
            </w:r>
            <w:r w:rsidRPr="00A568FD">
              <w:rPr>
                <w:sz w:val="24"/>
                <w:szCs w:val="24"/>
              </w:rPr>
              <w:lastRenderedPageBreak/>
              <w:t xml:space="preserve">календарных </w:t>
            </w:r>
            <w:r w:rsidRPr="00A568FD">
              <w:rPr>
                <w:color w:val="000000"/>
                <w:sz w:val="24"/>
                <w:szCs w:val="24"/>
              </w:rPr>
              <w:t>дней до дня размещения на официальном сайте о размещении заказов извещения</w:t>
            </w:r>
            <w:proofErr w:type="gramEnd"/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lastRenderedPageBreak/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Нотариально заверенную копию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В случае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,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если паспорт или иной его заменяющий документ выдан на территории иного государства, должен быть представлен нотариально заверенный перевод такого документа на русский язык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свидетельства о присвоении идентификационного номера налогоплательщика (ИНН) - для физических лиц/индивидуальных предпринимателей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страхового свидетельства государственного пенсионного страхования</w:t>
            </w:r>
            <w:r w:rsidRPr="00A568FD">
              <w:rPr>
                <w:sz w:val="24"/>
                <w:szCs w:val="24"/>
              </w:rPr>
              <w:t xml:space="preserve"> (</w:t>
            </w:r>
            <w:r w:rsidRPr="00A568FD">
              <w:rPr>
                <w:color w:val="000000"/>
                <w:sz w:val="24"/>
                <w:szCs w:val="24"/>
              </w:rPr>
              <w:t>для физических лиц/индивидуальных предпринимателей)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с) – ф) п. 5.2.1.</w:t>
            </w:r>
          </w:p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D12EF9" w:rsidRPr="00A568FD" w:rsidRDefault="00D12EF9" w:rsidP="00D12EF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D12EF9" w:rsidRPr="00A568FD" w:rsidRDefault="00D12EF9" w:rsidP="00D12EF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Письмо о подаче оферты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Техническое предложение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«Техническое </w:t>
            </w:r>
            <w:r w:rsidRPr="00A568FD">
              <w:rPr>
                <w:sz w:val="24"/>
                <w:szCs w:val="24"/>
              </w:rPr>
              <w:lastRenderedPageBreak/>
              <w:t>предложение»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Протокол разногласий к проекту Договора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Коммерческое предложение/Сводная таблица стоимости работ/Сводная таблица стоимости услуг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График оплаты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материально-технических ресурсах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кадровых ресурсах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5.11.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Заверенные Участником закупки копии документов на осуществление видов деятельности, связанных с выполнением договора,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право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на заключение которого является предметом настоящей закупки, указанные в настоящей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Анкета Участника закупки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Информационное письмо о налич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ии у У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частника закупки связей, носящих характер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 xml:space="preserve"> с сотрудниками Заказчика или Организатора закупки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об участии в судебных разбирательствах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Гарантийное письмо на предоставление справки о цепочке собственников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документов, подтверждающих правомерность нахождения участника закупки по адресу государственной регистрации (свидетельство о государственной регистрации права собственности, копия договора аренды/субаренды)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предусмотренные Разделом 6 настоящей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5.8.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5.10.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</w:tr>
    </w:tbl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lastRenderedPageBreak/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3</w:t>
      </w:r>
      <w:r w:rsidRPr="00A568FD">
        <w:rPr>
          <w:snapToGrid/>
          <w:sz w:val="24"/>
          <w:szCs w:val="24"/>
        </w:rPr>
        <w:t>. Создает в корневом каталоге «</w:t>
      </w:r>
      <w:r w:rsidRPr="00A568FD">
        <w:rPr>
          <w:i/>
          <w:snapToGrid/>
          <w:sz w:val="24"/>
          <w:szCs w:val="24"/>
        </w:rPr>
        <w:t xml:space="preserve">Наименование Участника </w:t>
      </w:r>
      <w:r w:rsidRPr="00A568FD">
        <w:rPr>
          <w:i/>
          <w:snapToGrid/>
          <w:sz w:val="24"/>
          <w:szCs w:val="24"/>
          <w:lang w:val="en-US"/>
        </w:rPr>
        <w:t>n</w:t>
      </w:r>
      <w:r w:rsidRPr="00A568FD">
        <w:rPr>
          <w:snapToGrid/>
          <w:sz w:val="24"/>
          <w:szCs w:val="24"/>
        </w:rPr>
        <w:t>» документ «Опись», и отмечает наличие/отсутствие представленных документов, а так же фиксирует наименования документов, которые указаны неверно/</w:t>
      </w:r>
      <w:proofErr w:type="spellStart"/>
      <w:r w:rsidRPr="00A568FD">
        <w:rPr>
          <w:snapToGrid/>
          <w:sz w:val="24"/>
          <w:szCs w:val="24"/>
        </w:rPr>
        <w:t>нечитаемы</w:t>
      </w:r>
      <w:proofErr w:type="spellEnd"/>
      <w:r w:rsidRPr="00A568FD">
        <w:rPr>
          <w:snapToGrid/>
          <w:sz w:val="24"/>
          <w:szCs w:val="24"/>
        </w:rPr>
        <w:t xml:space="preserve"> по следующей форме: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Номер и наименование закупочной процедуры</w:t>
      </w:r>
      <w:r w:rsidRPr="00A568FD">
        <w:rPr>
          <w:snapToGrid/>
          <w:sz w:val="24"/>
          <w:szCs w:val="24"/>
        </w:rPr>
        <w:t>»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Наименование Участника</w:t>
      </w:r>
      <w:r w:rsidRPr="00A568FD">
        <w:rPr>
          <w:snapToGrid/>
          <w:sz w:val="24"/>
          <w:szCs w:val="24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3724"/>
        <w:gridCol w:w="2930"/>
        <w:gridCol w:w="2741"/>
      </w:tblGrid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№ </w:t>
            </w:r>
            <w:proofErr w:type="spellStart"/>
            <w:r w:rsidRPr="00A568FD">
              <w:rPr>
                <w:b/>
                <w:snapToGrid/>
                <w:sz w:val="20"/>
              </w:rPr>
              <w:t>п.п</w:t>
            </w:r>
            <w:proofErr w:type="spellEnd"/>
            <w:r w:rsidRPr="00A568FD">
              <w:rPr>
                <w:b/>
                <w:snapToGrid/>
                <w:sz w:val="20"/>
              </w:rPr>
              <w:t>.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Наименование документа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Наличие/Отсутствие</w:t>
            </w:r>
          </w:p>
        </w:tc>
        <w:tc>
          <w:tcPr>
            <w:tcW w:w="2741" w:type="dxa"/>
          </w:tcPr>
          <w:p w:rsidR="00D12EF9" w:rsidRPr="00A568FD" w:rsidRDefault="00D12EF9" w:rsidP="00E913E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 Примечание/Замечание</w:t>
            </w:r>
          </w:p>
          <w:p w:rsidR="00D12EF9" w:rsidRPr="00A568FD" w:rsidRDefault="00D12EF9" w:rsidP="00E913E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proofErr w:type="gramStart"/>
            <w:r w:rsidRPr="00A568FD">
              <w:rPr>
                <w:b/>
                <w:snapToGrid/>
                <w:sz w:val="20"/>
              </w:rPr>
              <w:t>(Документ не поименован в соответствии со своим содержанием и/или не читаем.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</w:t>
            </w:r>
            <w:proofErr w:type="gramStart"/>
            <w:r w:rsidRPr="00A568FD">
              <w:rPr>
                <w:b/>
                <w:snapToGrid/>
                <w:sz w:val="20"/>
              </w:rPr>
              <w:t>В случае соответствия документа установленным требованиям – поле не заполняется)</w:t>
            </w:r>
            <w:proofErr w:type="gramEnd"/>
          </w:p>
        </w:tc>
      </w:tr>
      <w:tr w:rsidR="00D12EF9" w:rsidRPr="00A568FD" w:rsidTr="00E913ED">
        <w:tc>
          <w:tcPr>
            <w:tcW w:w="10031" w:type="dxa"/>
            <w:gridSpan w:val="4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3724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1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1.2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1.3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1.5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1.6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1.7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1.8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1.9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1.10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1.12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1.13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1.14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2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2.1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D12EF9" w:rsidRPr="00A568FD" w:rsidRDefault="00D12EF9" w:rsidP="00D12EF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D12EF9" w:rsidRPr="00A568FD" w:rsidRDefault="00D12EF9" w:rsidP="00D12EF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 xml:space="preserve">ок. Период ГГГГ (при </w:t>
            </w:r>
            <w:r w:rsidRPr="00A568FD">
              <w:rPr>
                <w:sz w:val="24"/>
                <w:szCs w:val="24"/>
              </w:rPr>
              <w:lastRenderedPageBreak/>
              <w:t>наличии)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lastRenderedPageBreak/>
              <w:t>3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3.3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3.4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3.5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3.6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3.7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3.8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3.9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3.10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4.1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5.2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5.3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5.4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5.5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5.6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5.7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5.8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6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6.2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</w:tbl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«Ф.И.О. куратора закупки составившего опись</w:t>
      </w:r>
      <w:proofErr w:type="gramStart"/>
      <w:r w:rsidRPr="00A568FD">
        <w:rPr>
          <w:snapToGrid/>
          <w:sz w:val="24"/>
          <w:szCs w:val="24"/>
        </w:rPr>
        <w:t>.»</w:t>
      </w:r>
      <w:proofErr w:type="gramEnd"/>
    </w:p>
    <w:p w:rsidR="00D12EF9" w:rsidRPr="00DB4FDD" w:rsidRDefault="00D12EF9" w:rsidP="00D12EF9">
      <w:pPr>
        <w:pStyle w:val="a5"/>
        <w:widowControl w:val="0"/>
        <w:spacing w:before="0" w:line="240" w:lineRule="auto"/>
        <w:ind w:left="709"/>
        <w:rPr>
          <w:sz w:val="24"/>
        </w:rPr>
      </w:pPr>
    </w:p>
    <w:p w:rsidR="00D12EF9" w:rsidRPr="00DB4FDD" w:rsidRDefault="00D12EF9" w:rsidP="00D12EF9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DB4FDD" w:rsidRPr="00D12EF9" w:rsidRDefault="00DB4FDD" w:rsidP="00D12EF9">
      <w:pPr>
        <w:pStyle w:val="21"/>
        <w:widowControl w:val="0"/>
        <w:numPr>
          <w:ilvl w:val="1"/>
          <w:numId w:val="34"/>
        </w:numPr>
        <w:spacing w:before="0"/>
        <w:rPr>
          <w:rFonts w:ascii="Times New Roman" w:hAnsi="Times New Roman"/>
          <w:sz w:val="24"/>
          <w:szCs w:val="24"/>
          <w:lang w:val="ru-RU"/>
        </w:rPr>
      </w:pPr>
      <w:r w:rsidRPr="00D12EF9">
        <w:rPr>
          <w:rFonts w:ascii="Times New Roman" w:hAnsi="Times New Roman"/>
          <w:sz w:val="24"/>
          <w:szCs w:val="24"/>
          <w:lang w:val="ru-RU"/>
        </w:rPr>
        <w:lastRenderedPageBreak/>
        <w:t>Экспертиза по экономической безопасности.</w:t>
      </w:r>
      <w:bookmarkEnd w:id="7"/>
    </w:p>
    <w:p w:rsidR="00BE5437" w:rsidRDefault="00BE5437" w:rsidP="00BE543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>
        <w:rPr>
          <w:color w:val="000000"/>
          <w:sz w:val="24"/>
        </w:rPr>
        <w:t xml:space="preserve">Критерий «Деловая репутация» оценивается </w:t>
      </w:r>
      <w:r w:rsidRPr="004957AB">
        <w:rPr>
          <w:color w:val="000000"/>
          <w:sz w:val="24"/>
        </w:rPr>
        <w:t xml:space="preserve"> на </w:t>
      </w:r>
      <w:r w:rsidRPr="004957AB">
        <w:rPr>
          <w:sz w:val="24"/>
        </w:rPr>
        <w:t>основании Методики оценки деловой репутации контрагентов – резиденто</w:t>
      </w:r>
      <w:bookmarkStart w:id="8" w:name="_GoBack"/>
      <w:bookmarkEnd w:id="8"/>
      <w:r w:rsidRPr="004957AB">
        <w:rPr>
          <w:sz w:val="24"/>
        </w:rPr>
        <w:t>в РФ.</w:t>
      </w:r>
    </w:p>
    <w:p w:rsidR="00DB4FDD" w:rsidRPr="006C0EA7" w:rsidRDefault="00BE5437" w:rsidP="00BE543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</w:t>
      </w:r>
      <w:proofErr w:type="gramStart"/>
      <w:r w:rsidRPr="00C76F09">
        <w:rPr>
          <w:sz w:val="24"/>
        </w:rPr>
        <w:t>.</w:t>
      </w:r>
      <w:r w:rsidR="00DB4FDD" w:rsidRPr="006C0EA7">
        <w:rPr>
          <w:sz w:val="24"/>
        </w:rPr>
        <w:t>;</w:t>
      </w:r>
      <w:proofErr w:type="gramEnd"/>
    </w:p>
    <w:p w:rsidR="00DB4FDD" w:rsidRPr="006C0EA7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6C0EA7">
        <w:rPr>
          <w:sz w:val="24"/>
        </w:rPr>
        <w:t>- 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</w:t>
      </w:r>
      <w:r w:rsidRPr="00DB4FDD">
        <w:rPr>
          <w:sz w:val="24"/>
        </w:rPr>
        <w:lastRenderedPageBreak/>
        <w:t xml:space="preserve">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>
        <w:rPr>
          <w:sz w:val="24"/>
        </w:rPr>
        <w:t>Предложений</w:t>
      </w:r>
      <w:r w:rsidRPr="00DB4FDD">
        <w:rPr>
          <w:sz w:val="24"/>
        </w:rPr>
        <w:t>.</w:t>
      </w:r>
    </w:p>
    <w:p w:rsidR="000D4259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>В запросе цен единственным оценочным критерием является цена.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 xml:space="preserve">Эксперт соответствующего направления заполняет </w:t>
      </w:r>
      <w:r w:rsidRPr="00DB4FDD">
        <w:rPr>
          <w:sz w:val="24"/>
        </w:rPr>
        <w:t xml:space="preserve">форму индивидуальной экспертной оценки </w:t>
      </w:r>
      <w:r>
        <w:rPr>
          <w:sz w:val="24"/>
        </w:rPr>
        <w:t>Предложений</w:t>
      </w:r>
      <w:r w:rsidRPr="00DB4FDD">
        <w:rPr>
          <w:sz w:val="24"/>
        </w:rPr>
        <w:t xml:space="preserve"> по о</w:t>
      </w:r>
      <w:r>
        <w:rPr>
          <w:sz w:val="24"/>
        </w:rPr>
        <w:t>ценочным крите</w:t>
      </w:r>
      <w:r w:rsidRPr="00DB4FDD">
        <w:rPr>
          <w:sz w:val="24"/>
        </w:rPr>
        <w:t>риям</w:t>
      </w:r>
      <w:r>
        <w:rPr>
          <w:sz w:val="24"/>
        </w:rPr>
        <w:t xml:space="preserve"> (Приложение №4), ранжируя предложения по возрастанию цены предложений.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>
        <w:rPr>
          <w:sz w:val="24"/>
        </w:rPr>
        <w:t xml:space="preserve">Предложении </w:t>
      </w:r>
      <w:r w:rsidRPr="00DB4FDD">
        <w:rPr>
          <w:sz w:val="24"/>
        </w:rPr>
        <w:t xml:space="preserve"> участника альтернативных предложений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предложений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0D4259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DB4FDD">
        <w:rPr>
          <w:sz w:val="24"/>
          <w:szCs w:val="24"/>
        </w:rPr>
        <w:t>7.1.</w:t>
      </w:r>
      <w:r w:rsidRPr="00DB4FDD">
        <w:rPr>
          <w:sz w:val="24"/>
          <w:szCs w:val="24"/>
        </w:rPr>
        <w:tab/>
      </w:r>
      <w:r>
        <w:rPr>
          <w:sz w:val="24"/>
          <w:szCs w:val="24"/>
        </w:rPr>
        <w:t xml:space="preserve">При проведении открытого (закрытого) запроса цен </w:t>
      </w:r>
      <w:r w:rsidRPr="00A04190">
        <w:rPr>
          <w:sz w:val="24"/>
          <w:szCs w:val="24"/>
        </w:rPr>
        <w:t xml:space="preserve">победитель закупочной процедуры определяется </w:t>
      </w:r>
      <w:r>
        <w:rPr>
          <w:sz w:val="24"/>
          <w:szCs w:val="24"/>
        </w:rPr>
        <w:t>по минимальной цене, при соответствии участника отборочным критериям</w:t>
      </w:r>
      <w:r w:rsidRPr="00A04190">
        <w:rPr>
          <w:sz w:val="24"/>
          <w:szCs w:val="24"/>
        </w:rPr>
        <w:t>.</w:t>
      </w:r>
    </w:p>
    <w:p w:rsidR="000D4259" w:rsidRDefault="000D4259" w:rsidP="000D4259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Pr="005E1FF2">
        <w:rPr>
          <w:sz w:val="24"/>
          <w:szCs w:val="24"/>
        </w:rPr>
        <w:t xml:space="preserve">На основании результатов оценки и сопоставления </w:t>
      </w:r>
      <w:r>
        <w:rPr>
          <w:sz w:val="24"/>
          <w:szCs w:val="24"/>
        </w:rPr>
        <w:t>Предложений</w:t>
      </w:r>
      <w:r w:rsidRPr="005E1FF2">
        <w:rPr>
          <w:sz w:val="24"/>
          <w:szCs w:val="24"/>
        </w:rPr>
        <w:t xml:space="preserve"> каждо</w:t>
      </w:r>
      <w:r>
        <w:rPr>
          <w:sz w:val="24"/>
          <w:szCs w:val="24"/>
        </w:rPr>
        <w:t>му</w:t>
      </w:r>
      <w:r w:rsidRPr="005E1FF2">
        <w:rPr>
          <w:sz w:val="24"/>
          <w:szCs w:val="24"/>
        </w:rPr>
        <w:t xml:space="preserve">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с </w:t>
      </w:r>
      <w:r>
        <w:rPr>
          <w:sz w:val="24"/>
          <w:szCs w:val="24"/>
        </w:rPr>
        <w:t>меньшей ценой</w:t>
      </w:r>
      <w:r w:rsidRPr="005E1FF2">
        <w:rPr>
          <w:sz w:val="24"/>
          <w:szCs w:val="24"/>
        </w:rPr>
        <w:t xml:space="preserve">. </w:t>
      </w:r>
    </w:p>
    <w:p w:rsidR="00FC59EE" w:rsidRDefault="00FC59EE" w:rsidP="00FC59E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При этом:</w:t>
      </w:r>
    </w:p>
    <w:p w:rsidR="00FC59EE" w:rsidRPr="003715AC" w:rsidRDefault="00FC59EE" w:rsidP="00FC59E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FC59EE" w:rsidRPr="003715AC" w:rsidRDefault="00FC59EE" w:rsidP="00FC59E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FC59EE" w:rsidRPr="005E1FF2" w:rsidRDefault="00FC59EE" w:rsidP="000D4259">
      <w:pPr>
        <w:spacing w:line="240" w:lineRule="auto"/>
        <w:ind w:firstLine="709"/>
        <w:rPr>
          <w:sz w:val="24"/>
          <w:szCs w:val="24"/>
        </w:rPr>
      </w:pPr>
    </w:p>
    <w:p w:rsidR="000D4259" w:rsidRPr="005E1FF2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5E1FF2">
        <w:rPr>
          <w:sz w:val="24"/>
          <w:szCs w:val="24"/>
        </w:rPr>
        <w:t>7.3.</w:t>
      </w:r>
      <w:r w:rsidRPr="005E1FF2">
        <w:rPr>
          <w:sz w:val="24"/>
          <w:szCs w:val="24"/>
        </w:rPr>
        <w:tab/>
        <w:t>По результатам оценки формируется сводная таблица оценок (Приложение №</w:t>
      </w:r>
      <w:r>
        <w:rPr>
          <w:sz w:val="24"/>
          <w:szCs w:val="24"/>
        </w:rPr>
        <w:t>5</w:t>
      </w:r>
      <w:r w:rsidRPr="005E1FF2">
        <w:rPr>
          <w:sz w:val="24"/>
          <w:szCs w:val="24"/>
        </w:rPr>
        <w:t xml:space="preserve">), согласно которой экспертная группа рекомендует Закупочной комиссии выбрать победителем участника,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которого </w:t>
      </w:r>
      <w:r>
        <w:rPr>
          <w:sz w:val="24"/>
          <w:szCs w:val="24"/>
        </w:rPr>
        <w:t>имеет минимальную цену</w:t>
      </w:r>
      <w:r w:rsidRPr="005E1FF2">
        <w:rPr>
          <w:sz w:val="24"/>
          <w:szCs w:val="24"/>
        </w:rPr>
        <w:t>. К сводной таблице прилагаются индивидуальные заполненные формы экспертов.</w:t>
      </w:r>
    </w:p>
    <w:p w:rsidR="000D4259" w:rsidRPr="00DE5CB9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5E1FF2">
        <w:rPr>
          <w:sz w:val="24"/>
          <w:szCs w:val="24"/>
        </w:rPr>
        <w:t>7.4.</w:t>
      </w:r>
      <w:r w:rsidRPr="005E1FF2">
        <w:rPr>
          <w:sz w:val="24"/>
          <w:szCs w:val="24"/>
        </w:rPr>
        <w:tab/>
        <w:t xml:space="preserve"> Руководитель экспертной группы сдает Сводную таблицу</w:t>
      </w:r>
      <w:r>
        <w:rPr>
          <w:sz w:val="24"/>
          <w:szCs w:val="24"/>
        </w:rPr>
        <w:t>,</w:t>
      </w:r>
      <w:r w:rsidRPr="005E1FF2">
        <w:rPr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DE5CB9" w:rsidRPr="006C0EA7" w:rsidRDefault="00DE5CB9" w:rsidP="00DE5CB9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>
        <w:rPr>
          <w:sz w:val="24"/>
          <w:szCs w:val="24"/>
        </w:rPr>
        <w:t xml:space="preserve">При проведении процедуры переторжки  предыдущее ранжирование участников считается предварительным. После проведения переторжки 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</w:t>
      </w:r>
      <w:r>
        <w:rPr>
          <w:sz w:val="24"/>
          <w:szCs w:val="24"/>
        </w:rPr>
        <w:lastRenderedPageBreak/>
        <w:t>данным. При проведении переторжки повторно проводиться только коммерческая экспертиза и экспертиза смет (при необходимости).</w:t>
      </w:r>
    </w:p>
    <w:p w:rsidR="00DE5CB9" w:rsidRPr="00DE5CB9" w:rsidRDefault="00DE5CB9" w:rsidP="000D4259">
      <w:pPr>
        <w:spacing w:line="240" w:lineRule="auto"/>
        <w:ind w:firstLine="709"/>
        <w:rPr>
          <w:sz w:val="24"/>
          <w:szCs w:val="24"/>
        </w:rPr>
      </w:pPr>
    </w:p>
    <w:p w:rsidR="005E1FF2" w:rsidRPr="006C0EA7" w:rsidRDefault="005E1FF2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Default="00FF65C9" w:rsidP="006C0EA7"/>
    <w:p w:rsidR="00493B51" w:rsidRDefault="00493B51" w:rsidP="006C0EA7"/>
    <w:p w:rsidR="00493B51" w:rsidRDefault="00493B51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(представлен</w:t>
      </w:r>
      <w:r w:rsidR="003D7578">
        <w:rPr>
          <w:i/>
          <w:sz w:val="24"/>
          <w:szCs w:val="24"/>
        </w:rPr>
        <w:t>о</w:t>
      </w:r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496C9E">
          <w:footerReference w:type="default" r:id="rId11"/>
          <w:pgSz w:w="11906" w:h="16838" w:code="9"/>
          <w:pgMar w:top="426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 участие в закупочной процедуре на право заключения договора на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№ п/п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1E2E81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1E2E81">
              <w:rPr>
                <w:b/>
                <w:bCs/>
                <w:snapToGrid/>
                <w:sz w:val="24"/>
                <w:szCs w:val="24"/>
              </w:rPr>
              <w:br/>
              <w:t>(или Ф.И.О. ЭКСПЕРТА)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8F6E8A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CA4EF3" w:rsidRPr="00251723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CA4EF3" w:rsidP="0001067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 w:rsidR="00FF7F63">
              <w:rPr>
                <w:b/>
                <w:sz w:val="22"/>
                <w:szCs w:val="22"/>
              </w:rPr>
              <w:t>а</w:t>
            </w:r>
            <w:r w:rsidRPr="002047F4">
              <w:rPr>
                <w:b/>
                <w:sz w:val="22"/>
                <w:szCs w:val="22"/>
              </w:rPr>
              <w:t xml:space="preserve"> </w:t>
            </w:r>
            <w:r w:rsidR="00010677">
              <w:rPr>
                <w:b/>
                <w:sz w:val="22"/>
                <w:szCs w:val="22"/>
              </w:rPr>
              <w:t xml:space="preserve">и его предложения </w:t>
            </w:r>
            <w:r w:rsidRPr="002047F4">
              <w:rPr>
                <w:b/>
                <w:sz w:val="22"/>
                <w:szCs w:val="22"/>
              </w:rPr>
              <w:t xml:space="preserve">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 w:rsidR="00DF1E4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145538">
              <w:rPr>
                <w:sz w:val="24"/>
                <w:szCs w:val="24"/>
              </w:rPr>
              <w:t>сметн</w:t>
            </w:r>
            <w:r w:rsidR="00285279">
              <w:rPr>
                <w:sz w:val="24"/>
                <w:szCs w:val="24"/>
              </w:rPr>
              <w:t>а</w:t>
            </w:r>
            <w:r w:rsidR="00145538">
              <w:rPr>
                <w:sz w:val="24"/>
                <w:szCs w:val="24"/>
              </w:rPr>
              <w:t xml:space="preserve">я, </w:t>
            </w:r>
            <w:r w:rsidR="00F35E78">
              <w:rPr>
                <w:sz w:val="24"/>
                <w:szCs w:val="24"/>
              </w:rPr>
              <w:t xml:space="preserve">квалификационная, </w:t>
            </w:r>
            <w:r>
              <w:rPr>
                <w:sz w:val="24"/>
                <w:szCs w:val="24"/>
              </w:rPr>
              <w:t xml:space="preserve">юридическая, </w:t>
            </w:r>
            <w:r w:rsidR="0001067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финансово-экономическая, </w:t>
            </w:r>
            <w:r w:rsidR="00010677">
              <w:rPr>
                <w:sz w:val="24"/>
                <w:szCs w:val="24"/>
              </w:rPr>
              <w:t xml:space="preserve">коммерческая, </w:t>
            </w:r>
            <w:r>
              <w:rPr>
                <w:sz w:val="24"/>
                <w:szCs w:val="24"/>
              </w:rPr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BB5511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</w:t>
      </w:r>
      <w:r w:rsidR="005E1FF2" w:rsidRPr="009068B7">
        <w:rPr>
          <w:b/>
        </w:rPr>
        <w:t>Предложения</w:t>
      </w:r>
      <w:r w:rsidRPr="009068B7">
        <w:rPr>
          <w:b/>
        </w:rPr>
        <w:t xml:space="preserve"> Участника) </w:t>
      </w:r>
      <w:r w:rsidRPr="00010677">
        <w:rPr>
          <w:b/>
          <w:i/>
          <w:snapToGrid/>
        </w:rPr>
        <w:t>(указывается наименование  Участника)</w:t>
      </w:r>
      <w:r w:rsidR="00010677" w:rsidRPr="00010677">
        <w:rPr>
          <w:b/>
          <w:i/>
          <w:snapToGrid/>
        </w:rPr>
        <w:t>,</w:t>
      </w:r>
      <w:r w:rsidR="00010677" w:rsidRPr="00010677">
        <w:rPr>
          <w:b/>
          <w:snapToGrid/>
        </w:rPr>
        <w:t xml:space="preserve"> а именно: </w:t>
      </w:r>
      <w:r w:rsidR="00010677" w:rsidRPr="00010677">
        <w:rPr>
          <w:b/>
          <w:i/>
          <w:snapToGrid/>
        </w:rPr>
        <w:t>(перечисляются все несоответствия со ссылкой на пункт закупочной документации)</w:t>
      </w:r>
      <w:r w:rsidRPr="00010677">
        <w:rPr>
          <w:b/>
          <w:i/>
          <w:snapToGrid/>
        </w:rPr>
        <w:t xml:space="preserve">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010677" w:rsidRDefault="00010677" w:rsidP="009068B7">
      <w:pPr>
        <w:pStyle w:val="aff1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985"/>
        <w:gridCol w:w="1559"/>
        <w:gridCol w:w="1559"/>
        <w:gridCol w:w="1637"/>
        <w:gridCol w:w="206"/>
        <w:gridCol w:w="199"/>
        <w:gridCol w:w="1219"/>
        <w:gridCol w:w="199"/>
        <w:gridCol w:w="20"/>
        <w:gridCol w:w="1199"/>
      </w:tblGrid>
      <w:tr w:rsidR="00796967" w:rsidRPr="0094353B" w:rsidTr="00E13EC4">
        <w:trPr>
          <w:trHeight w:val="539"/>
        </w:trPr>
        <w:tc>
          <w:tcPr>
            <w:tcW w:w="151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E13EC4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>в закупочной процедуре на право заключения договора на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E13EC4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E13EC4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2"/>
          <w:wAfter w:w="1219" w:type="dxa"/>
          <w:trHeight w:val="255"/>
        </w:trPr>
        <w:tc>
          <w:tcPr>
            <w:tcW w:w="139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0D4259" w:rsidRPr="0094353B" w:rsidTr="00E13EC4">
        <w:trPr>
          <w:gridAfter w:val="6"/>
          <w:wAfter w:w="3042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0D4259" w:rsidRPr="002C4E52" w:rsidRDefault="000D4259" w:rsidP="00E13EC4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оценки </w:t>
            </w:r>
            <w:r>
              <w:rPr>
                <w:b/>
                <w:bCs/>
                <w:snapToGrid/>
                <w:sz w:val="24"/>
                <w:szCs w:val="24"/>
              </w:rPr>
              <w:br/>
              <w:t>(или Ф.И.О. ЭКСПЕРТА)</w:t>
            </w:r>
          </w:p>
        </w:tc>
        <w:tc>
          <w:tcPr>
            <w:tcW w:w="47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259" w:rsidRPr="00D10950" w:rsidRDefault="00D10950" w:rsidP="00414950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Цена, без НДС</w:t>
            </w:r>
          </w:p>
        </w:tc>
      </w:tr>
      <w:tr w:rsidR="000D4259" w:rsidRPr="0094353B" w:rsidTr="00E13EC4">
        <w:trPr>
          <w:gridAfter w:val="6"/>
          <w:wAfter w:w="3042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0D4259" w:rsidRPr="0094353B" w:rsidTr="000D4259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49761D" w:rsidRDefault="000D4259" w:rsidP="000D4259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6571" w:rsidRDefault="000D4259" w:rsidP="00FC59EE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предложения</w:t>
            </w:r>
            <w:r w:rsidR="00FC59EE">
              <w:rPr>
                <w:b/>
                <w:sz w:val="24"/>
                <w:szCs w:val="24"/>
              </w:rPr>
              <w:t xml:space="preserve"> с учетом преференции</w:t>
            </w:r>
            <w:r w:rsidR="00DF1E47">
              <w:rPr>
                <w:b/>
                <w:sz w:val="24"/>
                <w:szCs w:val="24"/>
              </w:rPr>
              <w:t>, в руб.,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D46A8A" w:rsidRDefault="00D449A2" w:rsidP="00796967">
      <w:pPr>
        <w:pStyle w:val="a7"/>
        <w:jc w:val="right"/>
      </w:pPr>
      <w:r w:rsidRPr="00D449A2">
        <w:lastRenderedPageBreak/>
        <w:t xml:space="preserve">Приложение </w:t>
      </w:r>
      <w:r w:rsidR="000D4259">
        <w:t>5</w:t>
      </w:r>
    </w:p>
    <w:p w:rsidR="008F6E8A" w:rsidRPr="00145538" w:rsidRDefault="00145538" w:rsidP="00145538">
      <w:pPr>
        <w:pStyle w:val="af5"/>
        <w:jc w:val="right"/>
        <w:rPr>
          <w:b/>
          <w:sz w:val="32"/>
          <w:szCs w:val="32"/>
        </w:rPr>
      </w:pPr>
      <w:r w:rsidRPr="00145538">
        <w:rPr>
          <w:b/>
          <w:sz w:val="32"/>
          <w:szCs w:val="32"/>
        </w:rPr>
        <w:t>ИК №_______</w:t>
      </w:r>
    </w:p>
    <w:p w:rsidR="00493B51" w:rsidRDefault="00493B51" w:rsidP="00493B51">
      <w:pPr>
        <w:pStyle w:val="a5"/>
        <w:tabs>
          <w:tab w:val="left" w:pos="708"/>
        </w:tabs>
        <w:spacing w:before="0" w:line="240" w:lineRule="auto"/>
        <w:jc w:val="center"/>
        <w:rPr>
          <w:b/>
          <w:sz w:val="24"/>
        </w:rPr>
      </w:pPr>
      <w:r w:rsidRPr="00233CF8">
        <w:rPr>
          <w:b/>
          <w:sz w:val="24"/>
        </w:rPr>
        <w:t xml:space="preserve">СВОДНАЯ ТАБЛИЦА ОЦЕНОК </w:t>
      </w:r>
      <w:r>
        <w:rPr>
          <w:b/>
          <w:sz w:val="24"/>
        </w:rPr>
        <w:t xml:space="preserve">ЗАЯВОК </w:t>
      </w:r>
      <w:r w:rsidRPr="00233CF8">
        <w:rPr>
          <w:b/>
          <w:sz w:val="24"/>
        </w:rPr>
        <w:t xml:space="preserve">УЧАСТНИКОВ </w:t>
      </w:r>
      <w:r>
        <w:rPr>
          <w:b/>
          <w:sz w:val="24"/>
        </w:rPr>
        <w:t xml:space="preserve">на участие </w:t>
      </w:r>
      <w:r w:rsidRPr="00621399">
        <w:rPr>
          <w:b/>
          <w:bCs/>
          <w:sz w:val="24"/>
        </w:rPr>
        <w:t>в закупочной процедуре на право заключения договора</w:t>
      </w:r>
      <w:r>
        <w:rPr>
          <w:b/>
          <w:bCs/>
          <w:sz w:val="24"/>
        </w:rPr>
        <w:t xml:space="preserve"> </w:t>
      </w:r>
      <w:r w:rsidRPr="00493B51">
        <w:rPr>
          <w:b/>
          <w:sz w:val="24"/>
        </w:rPr>
        <w:t xml:space="preserve">на поставку </w:t>
      </w:r>
      <w:r>
        <w:rPr>
          <w:b/>
          <w:sz w:val="24"/>
        </w:rPr>
        <w:t>____________________________________________________________________________________________________________________</w:t>
      </w:r>
    </w:p>
    <w:p w:rsidR="00493B51" w:rsidRDefault="00493B51" w:rsidP="00493B51">
      <w:pPr>
        <w:pStyle w:val="a5"/>
        <w:tabs>
          <w:tab w:val="left" w:pos="708"/>
        </w:tabs>
        <w:spacing w:before="0" w:line="240" w:lineRule="auto"/>
        <w:jc w:val="center"/>
        <w:rPr>
          <w:b/>
          <w:sz w:val="24"/>
        </w:rPr>
      </w:pPr>
      <w:r>
        <w:rPr>
          <w:b/>
          <w:sz w:val="24"/>
        </w:rPr>
        <w:t>______________________________________________________________________________________________________________________________</w:t>
      </w:r>
    </w:p>
    <w:p w:rsidR="00493B51" w:rsidRPr="00233CF8" w:rsidRDefault="00493B51" w:rsidP="00493B51">
      <w:pPr>
        <w:pStyle w:val="a5"/>
        <w:tabs>
          <w:tab w:val="left" w:pos="708"/>
        </w:tabs>
        <w:spacing w:before="0" w:line="240" w:lineRule="auto"/>
        <w:rPr>
          <w:b/>
          <w:sz w:val="24"/>
        </w:rPr>
      </w:pPr>
    </w:p>
    <w:tbl>
      <w:tblPr>
        <w:tblpPr w:leftFromText="180" w:rightFromText="180" w:vertAnchor="text" w:tblpY="1"/>
        <w:tblOverlap w:val="never"/>
        <w:tblW w:w="146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5913"/>
        <w:gridCol w:w="2702"/>
        <w:gridCol w:w="2700"/>
        <w:gridCol w:w="2800"/>
      </w:tblGrid>
      <w:tr w:rsidR="00493B51" w:rsidRPr="009075C6" w:rsidTr="00493B51">
        <w:trPr>
          <w:trHeight w:val="270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913" w:type="dxa"/>
            <w:vMerge w:val="restart"/>
            <w:shd w:val="clear" w:color="auto" w:fill="auto"/>
            <w:vAlign w:val="center"/>
          </w:tcPr>
          <w:p w:rsidR="00493B51" w:rsidRPr="00F52DEC" w:rsidRDefault="00FC59EE" w:rsidP="00493B5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Плановая стоимость закупки:</w:t>
            </w:r>
          </w:p>
        </w:tc>
        <w:tc>
          <w:tcPr>
            <w:tcW w:w="8202" w:type="dxa"/>
            <w:gridSpan w:val="3"/>
            <w:shd w:val="clear" w:color="auto" w:fill="auto"/>
            <w:vAlign w:val="bottom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 xml:space="preserve">Оценки </w:t>
            </w:r>
            <w:r>
              <w:rPr>
                <w:b/>
                <w:bCs/>
                <w:sz w:val="22"/>
                <w:szCs w:val="22"/>
              </w:rPr>
              <w:t>Предложений</w:t>
            </w:r>
            <w:r w:rsidRPr="009075C6">
              <w:rPr>
                <w:b/>
                <w:bCs/>
                <w:sz w:val="22"/>
                <w:szCs w:val="22"/>
              </w:rPr>
              <w:t xml:space="preserve"> по критериям</w:t>
            </w:r>
          </w:p>
        </w:tc>
      </w:tr>
      <w:tr w:rsidR="00FC59EE" w:rsidRPr="009075C6" w:rsidTr="00FC59EE">
        <w:trPr>
          <w:trHeight w:val="991"/>
        </w:trPr>
        <w:tc>
          <w:tcPr>
            <w:tcW w:w="582" w:type="dxa"/>
            <w:vMerge/>
            <w:vAlign w:val="center"/>
          </w:tcPr>
          <w:p w:rsidR="00FC59EE" w:rsidRPr="009075C6" w:rsidRDefault="00FC59EE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13" w:type="dxa"/>
            <w:vMerge/>
            <w:vAlign w:val="center"/>
          </w:tcPr>
          <w:p w:rsidR="00FC59EE" w:rsidRPr="009075C6" w:rsidRDefault="00FC59EE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EE" w:rsidRPr="00FC59EE" w:rsidRDefault="00FC59EE" w:rsidP="00FC59EE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C59EE">
              <w:rPr>
                <w:b/>
                <w:bCs/>
                <w:i/>
                <w:iCs/>
                <w:sz w:val="22"/>
                <w:szCs w:val="22"/>
              </w:rPr>
              <w:t>Наименование Участника 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FC59EE" w:rsidRDefault="00FC59EE" w:rsidP="00FC59EE">
            <w:pPr>
              <w:spacing w:line="240" w:lineRule="auto"/>
              <w:ind w:firstLine="0"/>
              <w:jc w:val="center"/>
            </w:pPr>
            <w:r w:rsidRPr="00637132">
              <w:rPr>
                <w:b/>
                <w:bCs/>
                <w:i/>
                <w:iCs/>
                <w:sz w:val="22"/>
                <w:szCs w:val="22"/>
              </w:rPr>
              <w:t xml:space="preserve">Наименование Участника </w:t>
            </w: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center"/>
          </w:tcPr>
          <w:p w:rsidR="00FC59EE" w:rsidRDefault="00FC59EE" w:rsidP="00FC59EE">
            <w:pPr>
              <w:spacing w:line="240" w:lineRule="auto"/>
              <w:ind w:firstLine="0"/>
              <w:jc w:val="center"/>
            </w:pPr>
            <w:r w:rsidRPr="00637132">
              <w:rPr>
                <w:b/>
                <w:bCs/>
                <w:i/>
                <w:iCs/>
                <w:sz w:val="22"/>
                <w:szCs w:val="22"/>
              </w:rPr>
              <w:t xml:space="preserve">Наименование Участника </w:t>
            </w: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n</w:t>
            </w:r>
          </w:p>
        </w:tc>
      </w:tr>
      <w:tr w:rsidR="00FC59EE" w:rsidRPr="009075C6" w:rsidTr="00414950">
        <w:trPr>
          <w:trHeight w:val="991"/>
        </w:trPr>
        <w:tc>
          <w:tcPr>
            <w:tcW w:w="582" w:type="dxa"/>
            <w:vAlign w:val="center"/>
          </w:tcPr>
          <w:p w:rsidR="00FC59EE" w:rsidRPr="009075C6" w:rsidRDefault="00FC59EE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13" w:type="dxa"/>
            <w:vAlign w:val="center"/>
          </w:tcPr>
          <w:p w:rsidR="00FC59EE" w:rsidRPr="009075C6" w:rsidRDefault="00FC59EE" w:rsidP="00FC59EE">
            <w:pPr>
              <w:ind w:hanging="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________________________________ </w:t>
            </w:r>
            <w:proofErr w:type="spellStart"/>
            <w:r>
              <w:rPr>
                <w:b/>
                <w:bCs/>
                <w:sz w:val="22"/>
                <w:szCs w:val="22"/>
              </w:rPr>
              <w:t>руб</w:t>
            </w:r>
            <w:proofErr w:type="spellEnd"/>
            <w:r>
              <w:rPr>
                <w:b/>
                <w:bCs/>
                <w:sz w:val="22"/>
                <w:szCs w:val="22"/>
              </w:rPr>
              <w:t>, без НДС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EE" w:rsidRPr="00FC59EE" w:rsidRDefault="00FC59EE" w:rsidP="00FC59EE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C59EE">
              <w:rPr>
                <w:bCs/>
                <w:sz w:val="22"/>
                <w:szCs w:val="22"/>
              </w:rPr>
              <w:t xml:space="preserve">Цена оферты </w:t>
            </w:r>
            <w:r>
              <w:rPr>
                <w:bCs/>
                <w:sz w:val="22"/>
                <w:szCs w:val="22"/>
              </w:rPr>
              <w:t>участника 1: ___________</w:t>
            </w:r>
            <w:proofErr w:type="spellStart"/>
            <w:r>
              <w:rPr>
                <w:bCs/>
                <w:sz w:val="22"/>
                <w:szCs w:val="22"/>
              </w:rPr>
              <w:t>руб</w:t>
            </w:r>
            <w:proofErr w:type="spellEnd"/>
            <w:r>
              <w:rPr>
                <w:bCs/>
                <w:sz w:val="22"/>
                <w:szCs w:val="22"/>
              </w:rPr>
              <w:t>, без НДС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FC59EE" w:rsidRPr="00FC59EE" w:rsidRDefault="00FC59EE" w:rsidP="00FC59EE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C59EE">
              <w:rPr>
                <w:bCs/>
                <w:sz w:val="22"/>
                <w:szCs w:val="22"/>
              </w:rPr>
              <w:t xml:space="preserve">Цена оферты </w:t>
            </w:r>
            <w:r>
              <w:rPr>
                <w:bCs/>
                <w:sz w:val="22"/>
                <w:szCs w:val="22"/>
              </w:rPr>
              <w:t xml:space="preserve">участника </w:t>
            </w:r>
            <w:r w:rsidRPr="00FC59EE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: ___________</w:t>
            </w:r>
            <w:proofErr w:type="spellStart"/>
            <w:r>
              <w:rPr>
                <w:bCs/>
                <w:sz w:val="22"/>
                <w:szCs w:val="22"/>
              </w:rPr>
              <w:t>руб</w:t>
            </w:r>
            <w:proofErr w:type="spellEnd"/>
            <w:r>
              <w:rPr>
                <w:bCs/>
                <w:sz w:val="22"/>
                <w:szCs w:val="22"/>
              </w:rPr>
              <w:t>, без НДС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center"/>
          </w:tcPr>
          <w:p w:rsidR="00FC59EE" w:rsidRPr="00FC59EE" w:rsidRDefault="00FC59EE" w:rsidP="00FC59EE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C59EE">
              <w:rPr>
                <w:bCs/>
                <w:sz w:val="22"/>
                <w:szCs w:val="22"/>
              </w:rPr>
              <w:t xml:space="preserve">Цена оферты </w:t>
            </w:r>
            <w:r>
              <w:rPr>
                <w:bCs/>
                <w:sz w:val="22"/>
                <w:szCs w:val="22"/>
              </w:rPr>
              <w:t xml:space="preserve">участника </w:t>
            </w:r>
            <w:r>
              <w:rPr>
                <w:bCs/>
                <w:sz w:val="22"/>
                <w:szCs w:val="22"/>
                <w:lang w:val="en-US"/>
              </w:rPr>
              <w:t>n</w:t>
            </w:r>
            <w:r>
              <w:rPr>
                <w:bCs/>
                <w:sz w:val="22"/>
                <w:szCs w:val="22"/>
              </w:rPr>
              <w:t xml:space="preserve">: ___________ </w:t>
            </w:r>
            <w:proofErr w:type="spellStart"/>
            <w:r>
              <w:rPr>
                <w:bCs/>
                <w:sz w:val="22"/>
                <w:szCs w:val="22"/>
              </w:rPr>
              <w:t>руб</w:t>
            </w:r>
            <w:proofErr w:type="spellEnd"/>
            <w:r>
              <w:rPr>
                <w:bCs/>
                <w:sz w:val="22"/>
                <w:szCs w:val="22"/>
              </w:rPr>
              <w:t>, без НДС</w:t>
            </w:r>
          </w:p>
        </w:tc>
      </w:tr>
    </w:tbl>
    <w:tbl>
      <w:tblPr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0"/>
        <w:gridCol w:w="5916"/>
        <w:gridCol w:w="2701"/>
        <w:gridCol w:w="2688"/>
        <w:gridCol w:w="12"/>
        <w:gridCol w:w="2802"/>
      </w:tblGrid>
      <w:tr w:rsidR="00493B51" w:rsidRPr="009075C6" w:rsidTr="00493B51">
        <w:trPr>
          <w:trHeight w:val="525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9075C6">
              <w:rPr>
                <w:b/>
              </w:rPr>
              <w:t>тборочные критерии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9075C6">
              <w:rPr>
                <w:b/>
                <w:bCs/>
                <w:sz w:val="22"/>
                <w:szCs w:val="22"/>
              </w:rPr>
              <w:t>Соответствует</w:t>
            </w:r>
            <w:proofErr w:type="gramEnd"/>
            <w:r w:rsidRPr="009075C6">
              <w:rPr>
                <w:b/>
                <w:bCs/>
                <w:sz w:val="22"/>
                <w:szCs w:val="22"/>
              </w:rPr>
              <w:t>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Соответствует/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Соответствует/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</w:tr>
      <w:tr w:rsidR="00493B51" w:rsidRPr="009075C6" w:rsidTr="00493B51">
        <w:trPr>
          <w:trHeight w:val="25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493B51" w:rsidRDefault="00493B51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93B5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251723" w:rsidRDefault="0007647E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2047F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и его предложения </w:t>
            </w:r>
            <w:r w:rsidRPr="002047F4">
              <w:rPr>
                <w:b/>
                <w:sz w:val="22"/>
                <w:szCs w:val="22"/>
              </w:rPr>
              <w:t xml:space="preserve">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93B51" w:rsidRPr="009075C6" w:rsidTr="00FC59EE">
        <w:trPr>
          <w:trHeight w:val="247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9B2060" w:rsidRDefault="00493B51" w:rsidP="00FC59EE">
            <w:pPr>
              <w:spacing w:line="48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Вывод по отборочной стадии</w:t>
            </w:r>
            <w:r w:rsidR="00FC59EE">
              <w:rPr>
                <w:b/>
                <w:szCs w:val="28"/>
              </w:rPr>
              <w:t xml:space="preserve"> </w:t>
            </w:r>
            <w:r w:rsidR="00FC59EE" w:rsidRPr="00FC59EE">
              <w:rPr>
                <w:i/>
                <w:szCs w:val="28"/>
              </w:rPr>
              <w:t xml:space="preserve">(выбрать </w:t>
            </w:r>
            <w:proofErr w:type="gramStart"/>
            <w:r w:rsidR="00FC59EE" w:rsidRPr="00FC59EE">
              <w:rPr>
                <w:i/>
                <w:szCs w:val="28"/>
              </w:rPr>
              <w:t>нужное</w:t>
            </w:r>
            <w:proofErr w:type="gramEnd"/>
            <w:r w:rsidR="00FC59EE" w:rsidRPr="00FC59EE">
              <w:rPr>
                <w:i/>
                <w:szCs w:val="28"/>
              </w:rPr>
              <w:t>)</w:t>
            </w:r>
            <w:r>
              <w:rPr>
                <w:b/>
                <w:szCs w:val="28"/>
              </w:rPr>
              <w:t>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FC59EE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FC59EE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493B51" w:rsidP="00FC59EE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</w:tr>
      <w:tr w:rsidR="00493B51" w:rsidRPr="009075C6" w:rsidTr="00493B51">
        <w:trPr>
          <w:trHeight w:val="525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B51" w:rsidRPr="009075C6" w:rsidRDefault="00493B51" w:rsidP="00FC59EE">
            <w:pPr>
              <w:jc w:val="center"/>
              <w:rPr>
                <w:b/>
              </w:rPr>
            </w:pPr>
            <w:r w:rsidRPr="009075C6">
              <w:rPr>
                <w:b/>
              </w:rPr>
              <w:t>Оценочные критерии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FC59E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FC59E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FC59E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0"/>
        <w:gridCol w:w="5916"/>
        <w:gridCol w:w="2701"/>
        <w:gridCol w:w="2688"/>
        <w:gridCol w:w="2814"/>
      </w:tblGrid>
      <w:tr w:rsidR="00493B51" w:rsidRPr="009075C6" w:rsidTr="00493B51">
        <w:trPr>
          <w:trHeight w:val="41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0D4259" w:rsidP="00FC59EE">
            <w:pPr>
              <w:ind w:firstLine="4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D111EE" w:rsidRDefault="000D4259" w:rsidP="00FC59E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Предложения</w:t>
            </w:r>
            <w:r w:rsidR="00DF1E47">
              <w:rPr>
                <w:b/>
                <w:sz w:val="24"/>
                <w:szCs w:val="24"/>
              </w:rPr>
              <w:t xml:space="preserve"> </w:t>
            </w:r>
            <w:r w:rsidR="00FC59EE">
              <w:rPr>
                <w:b/>
                <w:sz w:val="24"/>
                <w:szCs w:val="24"/>
              </w:rPr>
              <w:t xml:space="preserve">с учетом преференции, </w:t>
            </w:r>
            <w:r w:rsidR="00DF1E47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="00DF1E47">
              <w:rPr>
                <w:b/>
                <w:sz w:val="24"/>
                <w:szCs w:val="24"/>
              </w:rPr>
              <w:t>руб</w:t>
            </w:r>
            <w:proofErr w:type="spellEnd"/>
            <w:r w:rsidR="00DF1E47">
              <w:rPr>
                <w:b/>
                <w:sz w:val="24"/>
                <w:szCs w:val="24"/>
              </w:rPr>
              <w:t>, без НДС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FC59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FC59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493B51" w:rsidP="00FC59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496"/>
        <w:gridCol w:w="2701"/>
        <w:gridCol w:w="2700"/>
        <w:gridCol w:w="2802"/>
      </w:tblGrid>
      <w:tr w:rsidR="001E2E81" w:rsidRPr="009075C6" w:rsidTr="001E2E81">
        <w:trPr>
          <w:trHeight w:val="525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E2E81" w:rsidRPr="00DF1E47" w:rsidRDefault="00DF1E47" w:rsidP="00FC59EE">
            <w:pPr>
              <w:spacing w:line="240" w:lineRule="auto"/>
              <w:jc w:val="center"/>
              <w:rPr>
                <w:b/>
                <w:sz w:val="40"/>
                <w:szCs w:val="40"/>
              </w:rPr>
            </w:pPr>
            <w:r w:rsidRPr="00DF1E47">
              <w:rPr>
                <w:b/>
                <w:sz w:val="40"/>
                <w:szCs w:val="40"/>
              </w:rPr>
              <w:t>Итоговое место</w:t>
            </w:r>
            <w:r w:rsidR="00F35E78">
              <w:rPr>
                <w:b/>
                <w:sz w:val="40"/>
                <w:szCs w:val="40"/>
              </w:rPr>
              <w:t xml:space="preserve"> </w:t>
            </w:r>
            <w:r w:rsidR="00FC59EE">
              <w:rPr>
                <w:b/>
                <w:sz w:val="40"/>
                <w:szCs w:val="40"/>
              </w:rPr>
              <w:br/>
            </w:r>
            <w:r w:rsidR="00F35E78" w:rsidRPr="00F35E78">
              <w:rPr>
                <w:b/>
                <w:sz w:val="24"/>
                <w:szCs w:val="24"/>
              </w:rPr>
              <w:t>(ранжир по цене</w:t>
            </w:r>
            <w:r w:rsidR="00FC59EE" w:rsidRPr="00FC59EE">
              <w:rPr>
                <w:b/>
                <w:sz w:val="24"/>
                <w:szCs w:val="24"/>
              </w:rPr>
              <w:t xml:space="preserve"> </w:t>
            </w:r>
            <w:r w:rsidR="00FC59EE">
              <w:rPr>
                <w:b/>
                <w:sz w:val="24"/>
                <w:szCs w:val="24"/>
              </w:rPr>
              <w:t>с учетом преференций</w:t>
            </w:r>
            <w:r w:rsidR="00F35E78" w:rsidRPr="00F35E78">
              <w:rPr>
                <w:b/>
                <w:sz w:val="24"/>
                <w:szCs w:val="24"/>
              </w:rPr>
              <w:t>)</w:t>
            </w:r>
            <w:r w:rsidRPr="00DF1E47">
              <w:rPr>
                <w:b/>
                <w:sz w:val="40"/>
                <w:szCs w:val="40"/>
              </w:rPr>
              <w:t>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</w:tbl>
    <w:p w:rsidR="00493B51" w:rsidRDefault="002730B4" w:rsidP="00493B51">
      <w:pPr>
        <w:pStyle w:val="af5"/>
      </w:pPr>
      <w:r>
        <w:t>Комментарии в случае несоответствия участника:</w:t>
      </w: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93B51" w:rsidRDefault="00493B51" w:rsidP="004E0DC8">
      <w:pPr>
        <w:pStyle w:val="af6"/>
        <w:spacing w:before="0" w:line="240" w:lineRule="auto"/>
        <w:rPr>
          <w:snapToGrid w:val="0"/>
          <w:sz w:val="24"/>
        </w:rPr>
      </w:pPr>
      <w:r w:rsidRPr="009075C6">
        <w:rPr>
          <w:snapToGrid w:val="0"/>
          <w:sz w:val="24"/>
        </w:rPr>
        <w:lastRenderedPageBreak/>
        <w:t xml:space="preserve">Вывод: </w:t>
      </w:r>
      <w:r>
        <w:rPr>
          <w:snapToGrid w:val="0"/>
          <w:sz w:val="24"/>
        </w:rPr>
        <w:t xml:space="preserve"> Экспертная группа/Эксперт предлагает: </w:t>
      </w:r>
    </w:p>
    <w:p w:rsid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>
        <w:rPr>
          <w:snapToGrid w:val="0"/>
          <w:sz w:val="24"/>
        </w:rPr>
        <w:t xml:space="preserve">Допустить Участников:___________________; </w:t>
      </w:r>
    </w:p>
    <w:p w:rsid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>
        <w:rPr>
          <w:snapToGrid w:val="0"/>
          <w:sz w:val="24"/>
        </w:rPr>
        <w:t xml:space="preserve">Отклонить Участников____________, согласно п.___ Документации; </w:t>
      </w:r>
    </w:p>
    <w:p w:rsidR="00414950" w:rsidRP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 w:rsidRPr="004E0DC8">
        <w:rPr>
          <w:snapToGrid w:val="0"/>
          <w:sz w:val="24"/>
        </w:rPr>
        <w:t xml:space="preserve">Признать Победителем </w:t>
      </w:r>
      <w:r w:rsidRPr="004E0DC8">
        <w:rPr>
          <w:b w:val="0"/>
          <w:bCs w:val="0"/>
          <w:sz w:val="24"/>
          <w:szCs w:val="24"/>
        </w:rPr>
        <w:t xml:space="preserve"> </w:t>
      </w:r>
      <w:r w:rsidR="00414950" w:rsidRPr="004E0DC8">
        <w:rPr>
          <w:sz w:val="24"/>
          <w:szCs w:val="24"/>
        </w:rPr>
        <w:t>закупочной процедуры</w:t>
      </w:r>
      <w:r w:rsidRPr="004E0DC8">
        <w:rPr>
          <w:sz w:val="24"/>
          <w:szCs w:val="24"/>
        </w:rPr>
        <w:t xml:space="preserve"> на право заключения договора </w:t>
      </w:r>
      <w:r w:rsidRPr="004E0DC8">
        <w:rPr>
          <w:sz w:val="24"/>
        </w:rPr>
        <w:t xml:space="preserve">на поставку </w:t>
      </w:r>
      <w:r w:rsidR="00414950" w:rsidRPr="004E0DC8">
        <w:rPr>
          <w:sz w:val="24"/>
        </w:rPr>
        <w:t>__________________________________________________</w:t>
      </w:r>
      <w:r w:rsidR="00414950" w:rsidRPr="004E0DC8">
        <w:rPr>
          <w:snapToGrid w:val="0"/>
          <w:sz w:val="24"/>
        </w:rPr>
        <w:t>____________________________________________________________________________________________________________________________</w:t>
      </w:r>
      <w:r w:rsidR="004E0DC8">
        <w:rPr>
          <w:snapToGrid w:val="0"/>
          <w:sz w:val="24"/>
        </w:rPr>
        <w:t>______________________________________________________________________________</w:t>
      </w:r>
    </w:p>
    <w:p w:rsidR="00493B51" w:rsidRPr="00414950" w:rsidRDefault="00493B51" w:rsidP="004E0DC8">
      <w:pPr>
        <w:pStyle w:val="af6"/>
        <w:spacing w:before="360" w:line="240" w:lineRule="auto"/>
        <w:ind w:firstLine="0"/>
        <w:rPr>
          <w:snapToGrid w:val="0"/>
          <w:sz w:val="24"/>
        </w:rPr>
      </w:pPr>
      <w:r w:rsidRPr="00414950">
        <w:rPr>
          <w:sz w:val="24"/>
          <w:szCs w:val="24"/>
        </w:rPr>
        <w:t>Участника ______________</w:t>
      </w:r>
      <w:r w:rsidR="00414950">
        <w:rPr>
          <w:sz w:val="24"/>
          <w:szCs w:val="24"/>
        </w:rPr>
        <w:t>_______________________________________________</w:t>
      </w:r>
      <w:r w:rsidRPr="00414950">
        <w:rPr>
          <w:sz w:val="24"/>
          <w:szCs w:val="24"/>
        </w:rPr>
        <w:t xml:space="preserve">, </w:t>
      </w:r>
      <w:r w:rsidR="000D4259">
        <w:rPr>
          <w:sz w:val="24"/>
          <w:szCs w:val="24"/>
        </w:rPr>
        <w:t>как предложившего наименьшую цену</w:t>
      </w:r>
      <w:r w:rsidRPr="00414950">
        <w:rPr>
          <w:sz w:val="24"/>
          <w:szCs w:val="24"/>
        </w:rPr>
        <w:t>.</w:t>
      </w:r>
    </w:p>
    <w:p w:rsidR="00493B51" w:rsidRDefault="00493B51" w:rsidP="004E0DC8">
      <w:pPr>
        <w:pStyle w:val="af5"/>
        <w:spacing w:line="240" w:lineRule="auto"/>
        <w:ind w:firstLine="709"/>
      </w:pPr>
    </w:p>
    <w:p w:rsidR="00AF6DEB" w:rsidRDefault="00AF6DEB" w:rsidP="004E0DC8">
      <w:pPr>
        <w:pStyle w:val="af5"/>
        <w:spacing w:line="240" w:lineRule="auto"/>
        <w:ind w:firstLine="709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96"/>
        <w:gridCol w:w="2505"/>
        <w:gridCol w:w="5010"/>
      </w:tblGrid>
      <w:tr w:rsidR="00D46A8A" w:rsidRPr="00733C15" w:rsidTr="00325648">
        <w:trPr>
          <w:trHeight w:val="594"/>
          <w:jc w:val="center"/>
        </w:trPr>
        <w:tc>
          <w:tcPr>
            <w:tcW w:w="10111" w:type="dxa"/>
            <w:gridSpan w:val="3"/>
          </w:tcPr>
          <w:p w:rsidR="00D46A8A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Руководитель</w:t>
            </w:r>
            <w:r w:rsidRPr="0097688D">
              <w:rPr>
                <w:szCs w:val="24"/>
              </w:rPr>
              <w:t xml:space="preserve"> экспертной группы</w:t>
            </w:r>
            <w:r w:rsidR="00325648">
              <w:rPr>
                <w:szCs w:val="24"/>
              </w:rPr>
              <w:t xml:space="preserve"> (эксперт)</w:t>
            </w:r>
            <w:r w:rsidRPr="0097688D">
              <w:rPr>
                <w:szCs w:val="24"/>
              </w:rPr>
              <w:t>:</w:t>
            </w:r>
          </w:p>
          <w:p w:rsidR="00414950" w:rsidRPr="0097688D" w:rsidRDefault="00414950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</w:p>
        </w:tc>
      </w:tr>
      <w:tr w:rsidR="00D46A8A" w:rsidRPr="00733C15" w:rsidTr="00325648">
        <w:trPr>
          <w:trHeight w:val="304"/>
          <w:jc w:val="center"/>
        </w:trPr>
        <w:tc>
          <w:tcPr>
            <w:tcW w:w="2596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97688D">
              <w:rPr>
                <w:szCs w:val="24"/>
              </w:rPr>
              <w:t>_________________</w:t>
            </w:r>
          </w:p>
        </w:tc>
        <w:tc>
          <w:tcPr>
            <w:tcW w:w="2505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8"/>
              </w:rPr>
              <w:t>ФИО.</w:t>
            </w:r>
          </w:p>
        </w:tc>
        <w:tc>
          <w:tcPr>
            <w:tcW w:w="5010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820B92">
              <w:rPr>
                <w:szCs w:val="24"/>
              </w:rPr>
              <w:t>–</w:t>
            </w:r>
            <w:r w:rsidRPr="0097688D">
              <w:rPr>
                <w:szCs w:val="24"/>
              </w:rPr>
              <w:t xml:space="preserve"> </w:t>
            </w:r>
            <w:r>
              <w:rPr>
                <w:szCs w:val="24"/>
              </w:rPr>
              <w:t>должность</w:t>
            </w:r>
          </w:p>
        </w:tc>
      </w:tr>
      <w:tr w:rsidR="00D46A8A" w:rsidRPr="00733C15" w:rsidTr="00325648">
        <w:trPr>
          <w:trHeight w:val="594"/>
          <w:jc w:val="center"/>
        </w:trPr>
        <w:tc>
          <w:tcPr>
            <w:tcW w:w="10111" w:type="dxa"/>
            <w:gridSpan w:val="3"/>
          </w:tcPr>
          <w:p w:rsidR="00414950" w:rsidRPr="0097688D" w:rsidRDefault="00414950" w:rsidP="004E0DC8">
            <w:pPr>
              <w:tabs>
                <w:tab w:val="left" w:pos="6840"/>
              </w:tabs>
              <w:spacing w:line="240" w:lineRule="auto"/>
              <w:ind w:firstLine="0"/>
              <w:rPr>
                <w:bCs/>
                <w:szCs w:val="24"/>
              </w:rPr>
            </w:pPr>
          </w:p>
        </w:tc>
      </w:tr>
    </w:tbl>
    <w:p w:rsidR="00BE6089" w:rsidRDefault="00D46A8A" w:rsidP="004E0DC8">
      <w:pPr>
        <w:pStyle w:val="a9"/>
        <w:spacing w:line="240" w:lineRule="auto"/>
        <w:ind w:firstLine="0"/>
      </w:pPr>
      <w:r w:rsidRPr="00256321">
        <w:t xml:space="preserve">Приложение: </w:t>
      </w:r>
      <w:r w:rsidR="00377E66">
        <w:t>индивидуальные экспертные заключения</w:t>
      </w:r>
      <w:r w:rsidR="005C4B0F" w:rsidRPr="005C4B0F">
        <w:t xml:space="preserve"> </w:t>
      </w:r>
      <w:r w:rsidR="005C4B0F">
        <w:t>(в случае наличия)</w:t>
      </w:r>
      <w:r w:rsidR="00377E66">
        <w:t>.</w:t>
      </w:r>
    </w:p>
    <w:sectPr w:rsidR="00BE6089" w:rsidSect="00493B51">
      <w:pgSz w:w="16838" w:h="11906" w:orient="landscape" w:code="9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648" w:rsidRDefault="00325648">
      <w:r>
        <w:separator/>
      </w:r>
    </w:p>
  </w:endnote>
  <w:endnote w:type="continuationSeparator" w:id="0">
    <w:p w:rsidR="00325648" w:rsidRDefault="0032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48" w:rsidRDefault="00325648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D12EF9">
      <w:rPr>
        <w:noProof/>
      </w:rPr>
      <w:t>11</w:t>
    </w:r>
    <w:r>
      <w:fldChar w:fldCharType="end"/>
    </w:r>
  </w:p>
  <w:p w:rsidR="00325648" w:rsidRDefault="003256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648" w:rsidRDefault="00325648">
      <w:r>
        <w:separator/>
      </w:r>
    </w:p>
  </w:footnote>
  <w:footnote w:type="continuationSeparator" w:id="0">
    <w:p w:rsidR="00325648" w:rsidRDefault="00325648">
      <w:r>
        <w:continuationSeparator/>
      </w:r>
    </w:p>
  </w:footnote>
  <w:footnote w:id="1">
    <w:p w:rsidR="00010677" w:rsidRDefault="00010677" w:rsidP="00010677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0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B9A0D7F"/>
    <w:multiLevelType w:val="hybridMultilevel"/>
    <w:tmpl w:val="B3AA0092"/>
    <w:lvl w:ilvl="0" w:tplc="9DD0E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6"/>
  </w:num>
  <w:num w:numId="9">
    <w:abstractNumId w:val="23"/>
  </w:num>
  <w:num w:numId="10">
    <w:abstractNumId w:val="8"/>
  </w:num>
  <w:num w:numId="11">
    <w:abstractNumId w:val="13"/>
  </w:num>
  <w:num w:numId="12">
    <w:abstractNumId w:val="17"/>
  </w:num>
  <w:num w:numId="13">
    <w:abstractNumId w:val="15"/>
  </w:num>
  <w:num w:numId="14">
    <w:abstractNumId w:val="4"/>
  </w:num>
  <w:num w:numId="15">
    <w:abstractNumId w:val="25"/>
  </w:num>
  <w:num w:numId="16">
    <w:abstractNumId w:val="19"/>
  </w:num>
  <w:num w:numId="17">
    <w:abstractNumId w:val="9"/>
  </w:num>
  <w:num w:numId="18">
    <w:abstractNumId w:val="7"/>
  </w:num>
  <w:num w:numId="19">
    <w:abstractNumId w:val="21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6"/>
  </w:num>
  <w:num w:numId="24">
    <w:abstractNumId w:val="20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22"/>
  </w:num>
  <w:num w:numId="32">
    <w:abstractNumId w:val="18"/>
  </w:num>
  <w:num w:numId="33">
    <w:abstractNumId w:val="2"/>
  </w:num>
  <w:num w:numId="34">
    <w:abstractNumId w:val="24"/>
    <w:lvlOverride w:ilvl="0">
      <w:startOverride w:val="4"/>
    </w:lvlOverride>
    <w:lvlOverride w:ilvl="1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0677"/>
    <w:rsid w:val="000124B1"/>
    <w:rsid w:val="000125A1"/>
    <w:rsid w:val="000147DC"/>
    <w:rsid w:val="00017D44"/>
    <w:rsid w:val="00024CD5"/>
    <w:rsid w:val="0003080A"/>
    <w:rsid w:val="00052302"/>
    <w:rsid w:val="00055239"/>
    <w:rsid w:val="00075509"/>
    <w:rsid w:val="0007647E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D4259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5538"/>
    <w:rsid w:val="00146131"/>
    <w:rsid w:val="00146B99"/>
    <w:rsid w:val="00150D94"/>
    <w:rsid w:val="00155463"/>
    <w:rsid w:val="00156E4A"/>
    <w:rsid w:val="001636D4"/>
    <w:rsid w:val="00173271"/>
    <w:rsid w:val="0017354C"/>
    <w:rsid w:val="001735C2"/>
    <w:rsid w:val="00175BD9"/>
    <w:rsid w:val="001767C2"/>
    <w:rsid w:val="00177F34"/>
    <w:rsid w:val="00177FE8"/>
    <w:rsid w:val="00192432"/>
    <w:rsid w:val="001A06D6"/>
    <w:rsid w:val="001B1A78"/>
    <w:rsid w:val="001B4A86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E2E81"/>
    <w:rsid w:val="001F15B1"/>
    <w:rsid w:val="001F4FFA"/>
    <w:rsid w:val="001F5B2E"/>
    <w:rsid w:val="002044AA"/>
    <w:rsid w:val="002075A4"/>
    <w:rsid w:val="002157D4"/>
    <w:rsid w:val="00221418"/>
    <w:rsid w:val="002234E3"/>
    <w:rsid w:val="00233CF8"/>
    <w:rsid w:val="002428E0"/>
    <w:rsid w:val="002448CB"/>
    <w:rsid w:val="00245091"/>
    <w:rsid w:val="002464B9"/>
    <w:rsid w:val="002510B0"/>
    <w:rsid w:val="0026179B"/>
    <w:rsid w:val="00264982"/>
    <w:rsid w:val="00266276"/>
    <w:rsid w:val="002730B4"/>
    <w:rsid w:val="002730D6"/>
    <w:rsid w:val="00274855"/>
    <w:rsid w:val="00275007"/>
    <w:rsid w:val="002800F9"/>
    <w:rsid w:val="00285279"/>
    <w:rsid w:val="00287FD0"/>
    <w:rsid w:val="002B14C3"/>
    <w:rsid w:val="002B2C92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E5"/>
    <w:rsid w:val="003212B4"/>
    <w:rsid w:val="00325648"/>
    <w:rsid w:val="00330C92"/>
    <w:rsid w:val="0033165D"/>
    <w:rsid w:val="003459BA"/>
    <w:rsid w:val="003510C5"/>
    <w:rsid w:val="00355275"/>
    <w:rsid w:val="00357B2D"/>
    <w:rsid w:val="00357E7E"/>
    <w:rsid w:val="00361C93"/>
    <w:rsid w:val="0037109A"/>
    <w:rsid w:val="00377E66"/>
    <w:rsid w:val="00394399"/>
    <w:rsid w:val="003A1757"/>
    <w:rsid w:val="003B2DEB"/>
    <w:rsid w:val="003C3B74"/>
    <w:rsid w:val="003C7FEC"/>
    <w:rsid w:val="003D3E3F"/>
    <w:rsid w:val="003D7578"/>
    <w:rsid w:val="003E154B"/>
    <w:rsid w:val="003E2813"/>
    <w:rsid w:val="003E707D"/>
    <w:rsid w:val="003F1CFA"/>
    <w:rsid w:val="003F242D"/>
    <w:rsid w:val="003F2518"/>
    <w:rsid w:val="004020BC"/>
    <w:rsid w:val="00402F68"/>
    <w:rsid w:val="00407DBF"/>
    <w:rsid w:val="004109BB"/>
    <w:rsid w:val="0041183C"/>
    <w:rsid w:val="00414057"/>
    <w:rsid w:val="00414950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640A4"/>
    <w:rsid w:val="004643B0"/>
    <w:rsid w:val="00464ADB"/>
    <w:rsid w:val="0047129E"/>
    <w:rsid w:val="00484CBF"/>
    <w:rsid w:val="00490587"/>
    <w:rsid w:val="00493B51"/>
    <w:rsid w:val="00496C9E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0DC8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31727"/>
    <w:rsid w:val="00540562"/>
    <w:rsid w:val="00544FFF"/>
    <w:rsid w:val="0054596E"/>
    <w:rsid w:val="00556DBF"/>
    <w:rsid w:val="005611EC"/>
    <w:rsid w:val="00562596"/>
    <w:rsid w:val="0056622E"/>
    <w:rsid w:val="00566247"/>
    <w:rsid w:val="00575FDA"/>
    <w:rsid w:val="005833FF"/>
    <w:rsid w:val="00586525"/>
    <w:rsid w:val="0059043F"/>
    <w:rsid w:val="005907F2"/>
    <w:rsid w:val="00593C40"/>
    <w:rsid w:val="005948FF"/>
    <w:rsid w:val="00597AF3"/>
    <w:rsid w:val="00597D56"/>
    <w:rsid w:val="005A109C"/>
    <w:rsid w:val="005A3922"/>
    <w:rsid w:val="005A51D6"/>
    <w:rsid w:val="005A671A"/>
    <w:rsid w:val="005A6781"/>
    <w:rsid w:val="005B07B9"/>
    <w:rsid w:val="005C3585"/>
    <w:rsid w:val="005C390C"/>
    <w:rsid w:val="005C3B85"/>
    <w:rsid w:val="005C4925"/>
    <w:rsid w:val="005C4B0F"/>
    <w:rsid w:val="005C721F"/>
    <w:rsid w:val="005D263D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48E4"/>
    <w:rsid w:val="006325F0"/>
    <w:rsid w:val="006359FB"/>
    <w:rsid w:val="00636065"/>
    <w:rsid w:val="0063755A"/>
    <w:rsid w:val="00642EF0"/>
    <w:rsid w:val="00647BA5"/>
    <w:rsid w:val="00665C8C"/>
    <w:rsid w:val="00666531"/>
    <w:rsid w:val="006719A7"/>
    <w:rsid w:val="006766E1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34FF3"/>
    <w:rsid w:val="0074492C"/>
    <w:rsid w:val="00744A73"/>
    <w:rsid w:val="00751012"/>
    <w:rsid w:val="00755048"/>
    <w:rsid w:val="00763F40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3EF3"/>
    <w:rsid w:val="007C4E8A"/>
    <w:rsid w:val="007D57B6"/>
    <w:rsid w:val="007E214D"/>
    <w:rsid w:val="007E4995"/>
    <w:rsid w:val="007E7A13"/>
    <w:rsid w:val="007F47FB"/>
    <w:rsid w:val="007F5E4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48F6"/>
    <w:rsid w:val="008371A0"/>
    <w:rsid w:val="00841F97"/>
    <w:rsid w:val="00845760"/>
    <w:rsid w:val="00856C55"/>
    <w:rsid w:val="0085770F"/>
    <w:rsid w:val="008606A9"/>
    <w:rsid w:val="00861191"/>
    <w:rsid w:val="0086493A"/>
    <w:rsid w:val="0087404C"/>
    <w:rsid w:val="00885F12"/>
    <w:rsid w:val="008903A3"/>
    <w:rsid w:val="00893DB4"/>
    <w:rsid w:val="008A30D1"/>
    <w:rsid w:val="008A791F"/>
    <w:rsid w:val="008B2820"/>
    <w:rsid w:val="008B28FF"/>
    <w:rsid w:val="008B52DD"/>
    <w:rsid w:val="008B6F3A"/>
    <w:rsid w:val="008C1950"/>
    <w:rsid w:val="008D23C4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11A42"/>
    <w:rsid w:val="009164C1"/>
    <w:rsid w:val="00925FA1"/>
    <w:rsid w:val="009302EA"/>
    <w:rsid w:val="00931B03"/>
    <w:rsid w:val="00931CE5"/>
    <w:rsid w:val="009321B1"/>
    <w:rsid w:val="00935602"/>
    <w:rsid w:val="009365B6"/>
    <w:rsid w:val="00940B07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A68"/>
    <w:rsid w:val="009A3965"/>
    <w:rsid w:val="009A5852"/>
    <w:rsid w:val="009C1F02"/>
    <w:rsid w:val="009C3048"/>
    <w:rsid w:val="009C45F1"/>
    <w:rsid w:val="009D0CFE"/>
    <w:rsid w:val="009D1C7B"/>
    <w:rsid w:val="009D3E91"/>
    <w:rsid w:val="009D42BF"/>
    <w:rsid w:val="009D5E78"/>
    <w:rsid w:val="009F12CF"/>
    <w:rsid w:val="009F16AC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37023"/>
    <w:rsid w:val="00A45256"/>
    <w:rsid w:val="00A53480"/>
    <w:rsid w:val="00A60B35"/>
    <w:rsid w:val="00A6101B"/>
    <w:rsid w:val="00A668F8"/>
    <w:rsid w:val="00A71CD2"/>
    <w:rsid w:val="00A7427D"/>
    <w:rsid w:val="00A815B6"/>
    <w:rsid w:val="00A84F9D"/>
    <w:rsid w:val="00A923FE"/>
    <w:rsid w:val="00A92F01"/>
    <w:rsid w:val="00A95AB0"/>
    <w:rsid w:val="00AB2FFF"/>
    <w:rsid w:val="00AB6920"/>
    <w:rsid w:val="00AC5FA4"/>
    <w:rsid w:val="00AE2CEE"/>
    <w:rsid w:val="00AE2ED6"/>
    <w:rsid w:val="00AE390D"/>
    <w:rsid w:val="00AF4A32"/>
    <w:rsid w:val="00AF6DEB"/>
    <w:rsid w:val="00B01055"/>
    <w:rsid w:val="00B34E92"/>
    <w:rsid w:val="00B4020F"/>
    <w:rsid w:val="00B41F56"/>
    <w:rsid w:val="00B4437B"/>
    <w:rsid w:val="00B45104"/>
    <w:rsid w:val="00B52D32"/>
    <w:rsid w:val="00B56FFB"/>
    <w:rsid w:val="00B64628"/>
    <w:rsid w:val="00B655DF"/>
    <w:rsid w:val="00B6746E"/>
    <w:rsid w:val="00B71FA2"/>
    <w:rsid w:val="00B73DAC"/>
    <w:rsid w:val="00B75ED5"/>
    <w:rsid w:val="00B76778"/>
    <w:rsid w:val="00B76D0B"/>
    <w:rsid w:val="00B9599B"/>
    <w:rsid w:val="00BA3DE9"/>
    <w:rsid w:val="00BB3B2C"/>
    <w:rsid w:val="00BB5511"/>
    <w:rsid w:val="00BC0F3C"/>
    <w:rsid w:val="00BC785B"/>
    <w:rsid w:val="00BC7E4F"/>
    <w:rsid w:val="00BE34B8"/>
    <w:rsid w:val="00BE4091"/>
    <w:rsid w:val="00BE5437"/>
    <w:rsid w:val="00BE6089"/>
    <w:rsid w:val="00BE70C4"/>
    <w:rsid w:val="00BF08EE"/>
    <w:rsid w:val="00BF0AAC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1965"/>
    <w:rsid w:val="00C771EC"/>
    <w:rsid w:val="00C779FB"/>
    <w:rsid w:val="00C77B87"/>
    <w:rsid w:val="00C82B52"/>
    <w:rsid w:val="00C8329F"/>
    <w:rsid w:val="00C84686"/>
    <w:rsid w:val="00C8496C"/>
    <w:rsid w:val="00C866A1"/>
    <w:rsid w:val="00C923B8"/>
    <w:rsid w:val="00C92F91"/>
    <w:rsid w:val="00C93DF2"/>
    <w:rsid w:val="00C97150"/>
    <w:rsid w:val="00CA0A03"/>
    <w:rsid w:val="00CA0C3D"/>
    <w:rsid w:val="00CA4EF3"/>
    <w:rsid w:val="00CA5FF6"/>
    <w:rsid w:val="00CF7618"/>
    <w:rsid w:val="00D05066"/>
    <w:rsid w:val="00D075CC"/>
    <w:rsid w:val="00D10950"/>
    <w:rsid w:val="00D111EE"/>
    <w:rsid w:val="00D12EF9"/>
    <w:rsid w:val="00D24E64"/>
    <w:rsid w:val="00D25FAB"/>
    <w:rsid w:val="00D26144"/>
    <w:rsid w:val="00D34E31"/>
    <w:rsid w:val="00D35479"/>
    <w:rsid w:val="00D43DD5"/>
    <w:rsid w:val="00D449A2"/>
    <w:rsid w:val="00D46688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E5CB9"/>
    <w:rsid w:val="00DF1E47"/>
    <w:rsid w:val="00DF7458"/>
    <w:rsid w:val="00E13EC4"/>
    <w:rsid w:val="00E158B0"/>
    <w:rsid w:val="00E163DF"/>
    <w:rsid w:val="00E23F25"/>
    <w:rsid w:val="00E278F0"/>
    <w:rsid w:val="00E43D8E"/>
    <w:rsid w:val="00E47342"/>
    <w:rsid w:val="00E47728"/>
    <w:rsid w:val="00E508A9"/>
    <w:rsid w:val="00E50F29"/>
    <w:rsid w:val="00E54263"/>
    <w:rsid w:val="00E63756"/>
    <w:rsid w:val="00E63D89"/>
    <w:rsid w:val="00E648C5"/>
    <w:rsid w:val="00E70FF0"/>
    <w:rsid w:val="00E71CE9"/>
    <w:rsid w:val="00E736FD"/>
    <w:rsid w:val="00E80934"/>
    <w:rsid w:val="00E81D78"/>
    <w:rsid w:val="00E81EF2"/>
    <w:rsid w:val="00EA2415"/>
    <w:rsid w:val="00EA64DB"/>
    <w:rsid w:val="00EA684B"/>
    <w:rsid w:val="00EC0339"/>
    <w:rsid w:val="00EC04BD"/>
    <w:rsid w:val="00EC34D6"/>
    <w:rsid w:val="00EC46B6"/>
    <w:rsid w:val="00EC64A3"/>
    <w:rsid w:val="00ED22F5"/>
    <w:rsid w:val="00ED67B0"/>
    <w:rsid w:val="00ED753B"/>
    <w:rsid w:val="00ED7DF0"/>
    <w:rsid w:val="00EE0702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2BF5"/>
    <w:rsid w:val="00F33B14"/>
    <w:rsid w:val="00F35E78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84369"/>
    <w:rsid w:val="00F91283"/>
    <w:rsid w:val="00F91641"/>
    <w:rsid w:val="00F93034"/>
    <w:rsid w:val="00F9709B"/>
    <w:rsid w:val="00FB02DF"/>
    <w:rsid w:val="00FB1113"/>
    <w:rsid w:val="00FB2B89"/>
    <w:rsid w:val="00FB7887"/>
    <w:rsid w:val="00FC1175"/>
    <w:rsid w:val="00FC1694"/>
    <w:rsid w:val="00FC59EE"/>
    <w:rsid w:val="00FC6252"/>
    <w:rsid w:val="00FD69D4"/>
    <w:rsid w:val="00FE00E4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footnote text"/>
    <w:basedOn w:val="a0"/>
    <w:link w:val="aff9"/>
    <w:rsid w:val="00010677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010677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FC59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FontStyle128">
    <w:name w:val="Font Style128"/>
    <w:rsid w:val="00496C9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a0"/>
    <w:rsid w:val="00496C9E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496C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footnote text"/>
    <w:basedOn w:val="a0"/>
    <w:link w:val="aff9"/>
    <w:rsid w:val="00010677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010677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FC59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FontStyle128">
    <w:name w:val="Font Style128"/>
    <w:rsid w:val="00496C9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a0"/>
    <w:rsid w:val="00496C9E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496C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4840-F1CB-4300-995F-10EDB47D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18</Pages>
  <Words>3471</Words>
  <Characters>27480</Characters>
  <Application>Microsoft Office Word</Application>
  <DocSecurity>0</DocSecurity>
  <Lines>229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30890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Качев Константин Владимирович</cp:lastModifiedBy>
  <cp:revision>60</cp:revision>
  <cp:lastPrinted>2011-09-26T05:32:00Z</cp:lastPrinted>
  <dcterms:created xsi:type="dcterms:W3CDTF">2011-10-05T05:48:00Z</dcterms:created>
  <dcterms:modified xsi:type="dcterms:W3CDTF">2017-08-08T13:00:00Z</dcterms:modified>
</cp:coreProperties>
</file>